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CB090" w14:textId="41418EF9" w:rsidR="008676C9" w:rsidRDefault="00455B4F">
      <w:pPr>
        <w:tabs>
          <w:tab w:val="left" w:pos="113"/>
        </w:tabs>
        <w:jc w:val="center"/>
        <w:rPr>
          <w:b/>
        </w:rPr>
      </w:pPr>
      <w:r>
        <w:rPr>
          <w:b/>
        </w:rPr>
        <w:t xml:space="preserve">Izvješće </w:t>
      </w:r>
      <w:r w:rsidR="004A343F">
        <w:rPr>
          <w:b/>
        </w:rPr>
        <w:t xml:space="preserve">o radu </w:t>
      </w:r>
      <w:r>
        <w:rPr>
          <w:b/>
        </w:rPr>
        <w:t>UŠRIDRRH za razdoblje 01.</w:t>
      </w:r>
      <w:r w:rsidR="00612076">
        <w:rPr>
          <w:b/>
        </w:rPr>
        <w:t>01</w:t>
      </w:r>
      <w:r>
        <w:rPr>
          <w:b/>
        </w:rPr>
        <w:t>.-31.12. 20</w:t>
      </w:r>
      <w:r w:rsidR="005825D6">
        <w:rPr>
          <w:b/>
        </w:rPr>
        <w:t>2</w:t>
      </w:r>
      <w:r w:rsidR="00612076">
        <w:rPr>
          <w:b/>
        </w:rPr>
        <w:t>5</w:t>
      </w:r>
      <w:r>
        <w:rPr>
          <w:b/>
        </w:rPr>
        <w:t>. godine</w:t>
      </w:r>
    </w:p>
    <w:p w14:paraId="41DE5BD4" w14:textId="77777777" w:rsidR="008676C9" w:rsidRDefault="008676C9">
      <w:pPr>
        <w:jc w:val="center"/>
        <w:rPr>
          <w:b/>
        </w:rPr>
      </w:pPr>
    </w:p>
    <w:p w14:paraId="6F54D01D" w14:textId="77777777" w:rsidR="004A343F" w:rsidRDefault="00455B4F">
      <w:pPr>
        <w:jc w:val="both"/>
      </w:pPr>
      <w:r>
        <w:t xml:space="preserve">   </w:t>
      </w:r>
      <w:r w:rsidR="004A343F">
        <w:t>Odmah poslije Božićnih i novogodišnjih blagdana počeli smo sa radom na našem Ribolovno rekreacijskom centru UŠRIDRRH Granešina. Uređivala se je ribolovna staza uokolo jezera, jer odmah početkom veljače počelo je 1. kolo prvenstva Hrvatske u lovu pastrve umjetnim mamcem „Area Trout“.</w:t>
      </w:r>
    </w:p>
    <w:p w14:paraId="5D5BEEE0" w14:textId="6EE56BAC" w:rsidR="004A343F" w:rsidRDefault="004A343F">
      <w:pPr>
        <w:jc w:val="both"/>
      </w:pPr>
      <w:r>
        <w:t xml:space="preserve">Nakon što je prvenstvo završeno počele su pripreme za prvo kolo naše tradicionalne revijalne lige koja nam je izuzetno važna, jer u tom natjecanju okupljamo velik broj naših članova na natjecanju, i druženju oposlije natjecanja. U prvom kolu lige na Veliki petak sudjelovalo je 118 natjecatelja, a sveukupno u sva tri kola lige sudjelovalo je 149 natjecatelja. </w:t>
      </w:r>
    </w:p>
    <w:p w14:paraId="7D6D0BBB" w14:textId="77777777" w:rsidR="00750192" w:rsidRDefault="00750192" w:rsidP="00750192">
      <w:pPr>
        <w:jc w:val="both"/>
      </w:pPr>
      <w:r>
        <w:t xml:space="preserve">Sljedeća dva kola održana su povodom Dana udruge i zadnje povodom Dana državnosti i Dana branitelja grada Zagreba okupilo se također veliki broj natjecatelja, a to su svi naši volonteri prihvatili sa velikim zadovoljstvom, jer je i to dobar pokazatelj da članstvo sa zadovoljstvom sudjeluje na našim natjecanjima i okupljanjima. Povodom Dana udruge natjecanje je ujedno bilo u sklopu Memorijala UDHOS-a za poginule bojovnike iz Domovinskog rata grada Zagreba. Na tom su natjecanju sudjelovali brojni natjecatelji, a natjecale su se i ekipe dok su se rezultati ekipa bodovali za plasman na Memorijalu HOS-a. Nakon natjecanja podijeljene su nagrade svim sudionicima na natjecanju. Druženje uz jelo i okrijepu odvijalo do kasnih poslijepodnevnih sati. Na centru je toga dana bilo više od 150 posjetitelja, članova udruge, branitelja i gostiju. </w:t>
      </w:r>
    </w:p>
    <w:p w14:paraId="09E8B73E" w14:textId="64BEAAC2" w:rsidR="004A343F" w:rsidRDefault="004A343F">
      <w:pPr>
        <w:jc w:val="both"/>
      </w:pPr>
      <w:r>
        <w:t>Poribljavanje jezera vršeno je pastrvom u skladu sa gospodarskom osnovom, i potrebama jezera. Dolaskom jeseni na jezeru je održano i prvenstvo Hrvatske u lovu pastrve živim mamcem „trota Lago“ tako da je uz to prvenstvo</w:t>
      </w:r>
      <w:r w:rsidR="00666CD3">
        <w:t xml:space="preserve"> održano u šest kola</w:t>
      </w:r>
      <w:r>
        <w:t>, našu revijalnu ligu od tri kola, te ranije održanu ligu</w:t>
      </w:r>
      <w:r w:rsidR="00666CD3">
        <w:t xml:space="preserve"> „Area Trout“</w:t>
      </w:r>
      <w:r>
        <w:t xml:space="preserve"> u  šest kola</w:t>
      </w:r>
      <w:r w:rsidR="00666CD3">
        <w:t xml:space="preserve"> centar gotovo potpuno popunjen kapacitetom za održavanje natjecanja.</w:t>
      </w:r>
    </w:p>
    <w:p w14:paraId="01A9C5FF" w14:textId="6F7ADCC3" w:rsidR="00666CD3" w:rsidRDefault="00666CD3">
      <w:pPr>
        <w:jc w:val="both"/>
      </w:pPr>
      <w:r>
        <w:t>Sva potrebna riba nabavljana je kod certificiranih uzgajivača, te je uz ribu uvijek dobivena i potvrda veterinara o zdravstvenoj ispravnosti ribe.</w:t>
      </w:r>
    </w:p>
    <w:p w14:paraId="5774239E" w14:textId="39059702" w:rsidR="00666CD3" w:rsidRDefault="00666CD3">
      <w:pPr>
        <w:jc w:val="both"/>
      </w:pPr>
      <w:r>
        <w:t>Naše su ekipe i pojedinci nastupali na prvenstvima Hrvatske u raznim disciplinama. Ekipa koja zastupa udrugu u natjecanju udicom na plovak u trećoj ligi zapad dostojno je prezentirala udrugu, a svu brigu oko ekipe, te oko suđenja na svim natjecanjma na centru vodio je gospodin Stjepan Pintarić. Ekipa šaranaša koja je udarna moć naše udruge na natjecanjima zauzela je 3. mjesto na prvenstvu Hrvatske i time se plasirala u reprezentaciju Hrvatske koja je nastupila na svjetskom prvenstvu. To je bio njihov petnaesti po redu plasman u reprezentaciju, tj. 15 godina za redom su među tri prvoplasirane ekipe u Hrvatskoj.</w:t>
      </w:r>
    </w:p>
    <w:p w14:paraId="4FC18430" w14:textId="77777777" w:rsidR="00750192" w:rsidRDefault="00750192" w:rsidP="00750192">
      <w:pPr>
        <w:jc w:val="both"/>
      </w:pPr>
      <w:r>
        <w:t>U vrijeme vegetacije sve površine su vrlo dobro održavane, živica ošišana, a voćke orezane, tako da je centar uvijek gotovo besprijekorno uređen. Sve to rade, uređuju i održavaju članovi udruge, a za njihov trud zaslužuju samo pohvale.</w:t>
      </w:r>
    </w:p>
    <w:p w14:paraId="128275BB" w14:textId="0DAD1EFE" w:rsidR="007566CC" w:rsidRDefault="00666CD3">
      <w:pPr>
        <w:jc w:val="both"/>
      </w:pPr>
      <w:r>
        <w:t>Dolaskom toplijih dana pristupilo se rekonstrukciji unutrašnjeg prostora u objektu na jezeru, te vanjskog prostora, fasade i ograde terase. Radovi su bili kompleksni, i vrlo zahtjevni te ih nije bilo moguće izvesti u kratkom roku, nego su izvoženi dulje vrijeme, a dobar dio radova predviđen je i u narednoj godini.</w:t>
      </w:r>
    </w:p>
    <w:p w14:paraId="7268BE14" w14:textId="792F3B25" w:rsidR="00E67122" w:rsidRDefault="009B6F7F">
      <w:pPr>
        <w:jc w:val="both"/>
      </w:pPr>
      <w:r>
        <w:lastRenderedPageBreak/>
        <w:t xml:space="preserve">     U inspekciji je bila  tročlana</w:t>
      </w:r>
      <w:r w:rsidR="00E67122">
        <w:t xml:space="preserve"> komisija grada Zagreba koja kontrolira poslovanje udruge, te utvrđuje dali je novac trošen namjenski i u skladu sa zakonom. Nakon pomnog pregleda i uvida u poslovne knjige</w:t>
      </w:r>
      <w:r>
        <w:t>, te obilaska svakog dijela našeg ribolovnog centra</w:t>
      </w:r>
      <w:r w:rsidR="00E67122">
        <w:t xml:space="preserve"> komisija je konstatirala</w:t>
      </w:r>
      <w:r>
        <w:t>, a</w:t>
      </w:r>
      <w:r w:rsidR="00E67122">
        <w:t xml:space="preserve"> o tome </w:t>
      </w:r>
      <w:r>
        <w:t xml:space="preserve">i </w:t>
      </w:r>
      <w:r w:rsidR="00E67122">
        <w:t xml:space="preserve">ostavila zapisnik da je sve </w:t>
      </w:r>
      <w:r w:rsidR="00DA4437">
        <w:t xml:space="preserve">u redu. </w:t>
      </w:r>
    </w:p>
    <w:p w14:paraId="33CD8918" w14:textId="04C4C19C" w:rsidR="007566CC" w:rsidRDefault="007566CC">
      <w:pPr>
        <w:jc w:val="both"/>
      </w:pPr>
      <w:r>
        <w:t xml:space="preserve">   U inspekciji je također bio i viši ribolovni inspektor Bojko Domagoj koji je preko četiri sata vršio kontrolu poslovanja i provedbe ribolovnih pravila. Nakon višesatnog uvida u sve segmente poslovanja nisu nađene nepravilnosti, a o tome je sačinjen i zapisnik.</w:t>
      </w:r>
    </w:p>
    <w:p w14:paraId="1434A02B" w14:textId="345F5927" w:rsidR="009B6F7F" w:rsidRDefault="009B6F7F">
      <w:pPr>
        <w:jc w:val="both"/>
      </w:pPr>
      <w:r>
        <w:t xml:space="preserve">    Cjelokupno knjigovodstvo udruge (financije) vodi ovlašteni knjigovodstveni ured sa kojim udruge surađuje preko dvadeset godina, i sva su financijska izvješća uključujući i bilancu na vrijeme predana u FINU, a samim time i u Ministarstvo financija.</w:t>
      </w:r>
    </w:p>
    <w:p w14:paraId="1BD5FEFE" w14:textId="2F527B3E" w:rsidR="008676C9" w:rsidRDefault="00455B4F">
      <w:pPr>
        <w:jc w:val="both"/>
      </w:pPr>
      <w:r>
        <w:t xml:space="preserve">   </w:t>
      </w:r>
      <w:r w:rsidR="00B42B4A">
        <w:t xml:space="preserve">    </w:t>
      </w:r>
      <w:r>
        <w:t xml:space="preserve"> Sva financijska izvješća vidljiva su i na web stranicama Ministarstva financija, dok i mi na našem facebook profilu</w:t>
      </w:r>
      <w:r w:rsidR="00750192">
        <w:t>, te web stranicama udruge</w:t>
      </w:r>
      <w:r>
        <w:t xml:space="preserve"> redovito objavljujemo naša godišnja izvješća i bilancu udruge. Svi dokumenti, izvješća, zapisnici, financijska dokumentacija nalaz</w:t>
      </w:r>
      <w:r w:rsidR="003B6356">
        <w:t>e</w:t>
      </w:r>
      <w:r>
        <w:t xml:space="preserve"> se u prostorijama udruge. </w:t>
      </w:r>
    </w:p>
    <w:p w14:paraId="7BA40F37" w14:textId="61F31B38" w:rsidR="008676C9" w:rsidRDefault="00455B4F">
      <w:pPr>
        <w:jc w:val="both"/>
      </w:pPr>
      <w:r>
        <w:t>Sredstva kojima je udruga raspolagala u 20</w:t>
      </w:r>
      <w:r w:rsidR="00DA4437">
        <w:t>2</w:t>
      </w:r>
      <w:r w:rsidR="00B42B4A">
        <w:t>5</w:t>
      </w:r>
      <w:r>
        <w:t xml:space="preserve">.godini dijelom su vlastiti prihod, a dijelom su sredstva ostvarena po natječajima na kojima je udruga aplicirala za sredstva. Sva sredstva iz proračuna grada Zagreba dobivena su na natječaju koji je bio oglašen na web stranicama, </w:t>
      </w:r>
      <w:r w:rsidR="00750192">
        <w:t>pro</w:t>
      </w:r>
      <w:r w:rsidR="00B42B4A">
        <w:t>šli smo na natječaju sa sva tri programa (Ribolovom do zdravlja, radom do rehabilitacije, 6. Međunarodna likovna kolonija).</w:t>
      </w:r>
      <w:r>
        <w:t xml:space="preserve"> </w:t>
      </w:r>
      <w:r w:rsidR="00B42B4A">
        <w:t>S</w:t>
      </w:r>
      <w:r>
        <w:t xml:space="preserve">redstava iz proračuna grada Zagreba,  </w:t>
      </w:r>
      <w:r w:rsidR="00B42B4A">
        <w:t>te naša sredstva od članarina omogućila su nam da krenemo u potpunu i cjelovitu rekonstrukciju prostora udruge.</w:t>
      </w:r>
      <w:r w:rsidR="003B6356">
        <w:t xml:space="preserve"> </w:t>
      </w:r>
      <w:r w:rsidR="00DA4437">
        <w:t>Znatan dio sredstava</w:t>
      </w:r>
      <w:r>
        <w:t xml:space="preserve"> </w:t>
      </w:r>
      <w:r w:rsidR="00DA4437">
        <w:t>ostvaren je i iz Nacionalne zaklade za razvoj civilnog društva, no ta su sredstva gotovo u cijelosti</w:t>
      </w:r>
      <w:r w:rsidR="00DF3203">
        <w:t xml:space="preserve"> </w:t>
      </w:r>
      <w:r w:rsidR="003B6356">
        <w:t xml:space="preserve">bila </w:t>
      </w:r>
      <w:r w:rsidR="00DF3203">
        <w:t>namijenjena</w:t>
      </w:r>
      <w:r w:rsidR="003B6356">
        <w:t xml:space="preserve"> i ut</w:t>
      </w:r>
      <w:r w:rsidR="00F7310D">
        <w:t>r</w:t>
      </w:r>
      <w:r w:rsidR="003B6356">
        <w:t>ošena</w:t>
      </w:r>
      <w:r w:rsidR="00DF3203">
        <w:t xml:space="preserve"> za osobni dohodak djelatnice, administratorice.</w:t>
      </w:r>
      <w:r w:rsidR="00DA4437">
        <w:t xml:space="preserve"> </w:t>
      </w:r>
    </w:p>
    <w:p w14:paraId="7D2726B7" w14:textId="54C4F895" w:rsidR="00455B4F" w:rsidRDefault="00455B4F">
      <w:pPr>
        <w:jc w:val="both"/>
      </w:pPr>
      <w:r>
        <w:t>Članovi udruge koji obavljaju dužnosti nužne za funkcioniranje centra i same udruge uredno su obavljali postavljene im zadatke, a naknade troškova za  svakodnevni dolazak na centar isplaćivane su im kao putni troškovi za lo</w:t>
      </w:r>
      <w:r w:rsidR="00DF3203">
        <w:t>cc</w:t>
      </w:r>
      <w:r>
        <w:t>o vožnju.</w:t>
      </w:r>
      <w:r w:rsidR="00DF3203">
        <w:t xml:space="preserve"> Ogromnim zalaganjem i radom djelatnika, pri čemu posebno </w:t>
      </w:r>
      <w:r w:rsidR="003B6356">
        <w:t>valja istaknuti njihov entuzijazam</w:t>
      </w:r>
      <w:r w:rsidR="00DF3203">
        <w:t>,  centar je svakodnevno održavan, a dograđivani su i novi sadržaji.</w:t>
      </w:r>
    </w:p>
    <w:p w14:paraId="7B50586C" w14:textId="58ACB873" w:rsidR="008676C9" w:rsidRDefault="00455B4F">
      <w:pPr>
        <w:jc w:val="both"/>
      </w:pPr>
      <w:r>
        <w:t xml:space="preserve">             Udruga ima ovlaštenika za rukovođenje ribolovnom vodom i ribolovnim područjem sa certifikatom propisanim od Ministarstva poljoprivrede</w:t>
      </w:r>
      <w:r w:rsidR="00DF3203">
        <w:t>,</w:t>
      </w:r>
      <w:r w:rsidR="00B42B4A">
        <w:t xml:space="preserve"> </w:t>
      </w:r>
      <w:r w:rsidR="00DF3203">
        <w:t>dva ribočuvara</w:t>
      </w:r>
      <w:r w:rsidR="00B42B4A">
        <w:t>, i tri noćna čuvara.</w:t>
      </w:r>
      <w:r>
        <w:t xml:space="preserve"> Sva izvješća o provođenju programa, te aktivnostima su sukladno Zakonu o udrugama i potpisanim ugovorima predavana u rokovima, te su i prihvaćena, a predana zadužnica i mjenica je vraćena udruzi. </w:t>
      </w:r>
    </w:p>
    <w:p w14:paraId="545D1FDE" w14:textId="77777777" w:rsidR="008676C9" w:rsidRDefault="008676C9">
      <w:pPr>
        <w:jc w:val="both"/>
      </w:pPr>
    </w:p>
    <w:p w14:paraId="139C7293" w14:textId="5796442E" w:rsidR="008676C9" w:rsidRDefault="00455B4F">
      <w:pPr>
        <w:jc w:val="both"/>
      </w:pPr>
      <w:r>
        <w:t>U Zagrebu, ožujak 202</w:t>
      </w:r>
      <w:r w:rsidR="00B42B4A">
        <w:t>6</w:t>
      </w:r>
      <w:r>
        <w:t>.                                                            Mirsad Ćustić, predsjednik udruge</w:t>
      </w:r>
    </w:p>
    <w:p w14:paraId="73E42C98" w14:textId="77777777" w:rsidR="008676C9" w:rsidRDefault="00455B4F">
      <w:r>
        <w:t xml:space="preserve"> </w:t>
      </w:r>
    </w:p>
    <w:sectPr w:rsidR="008676C9">
      <w:endnotePr>
        <w:numFmt w:val="decimal"/>
      </w:endnotePr>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drawingGridHorizontalSpacing w:val="283"/>
  <w:drawingGridVerticalSpacing w:val="283"/>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6C9"/>
    <w:rsid w:val="00162760"/>
    <w:rsid w:val="002632FC"/>
    <w:rsid w:val="003B6356"/>
    <w:rsid w:val="00455B4F"/>
    <w:rsid w:val="004A343F"/>
    <w:rsid w:val="005704DB"/>
    <w:rsid w:val="005825D6"/>
    <w:rsid w:val="005E1D52"/>
    <w:rsid w:val="00612076"/>
    <w:rsid w:val="00666CD3"/>
    <w:rsid w:val="00750192"/>
    <w:rsid w:val="007566CC"/>
    <w:rsid w:val="007C2EC2"/>
    <w:rsid w:val="008676C9"/>
    <w:rsid w:val="008D2E41"/>
    <w:rsid w:val="00912ED0"/>
    <w:rsid w:val="009B6F7F"/>
    <w:rsid w:val="00B42B4A"/>
    <w:rsid w:val="00B911B7"/>
    <w:rsid w:val="00D276A5"/>
    <w:rsid w:val="00D57B2A"/>
    <w:rsid w:val="00D63937"/>
    <w:rsid w:val="00DA4437"/>
    <w:rsid w:val="00DF3203"/>
    <w:rsid w:val="00E67122"/>
    <w:rsid w:val="00F7310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3395A"/>
  <w15:docId w15:val="{6ABCA8F9-4C45-432D-8A1B-C6970C53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hr-H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906</Words>
  <Characters>5167</Characters>
  <Application>Microsoft Office Word</Application>
  <DocSecurity>0</DocSecurity>
  <Lines>43</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Mirsad Ćustić</cp:lastModifiedBy>
  <cp:revision>2</cp:revision>
  <cp:lastPrinted>2026-03-12T14:41:00Z</cp:lastPrinted>
  <dcterms:created xsi:type="dcterms:W3CDTF">2026-03-14T09:59:00Z</dcterms:created>
  <dcterms:modified xsi:type="dcterms:W3CDTF">2026-03-14T09:59:00Z</dcterms:modified>
</cp:coreProperties>
</file>